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75" w:rsidRDefault="006E7EA7" w:rsidP="00C74E75">
      <w:pPr>
        <w:pStyle w:val="Titel"/>
        <w:rPr>
          <w:rFonts w:ascii="Times" w:hAnsi="Times"/>
          <w:lang w:val="en-IE"/>
        </w:rPr>
      </w:pPr>
      <w:r>
        <w:rPr>
          <w:rFonts w:ascii="Times" w:hAnsi="Times"/>
          <w:lang w:val="en-IE"/>
        </w:rPr>
        <w:t>ECAMP</w:t>
      </w:r>
      <w:r w:rsidR="00C74E75">
        <w:rPr>
          <w:rFonts w:ascii="Times" w:hAnsi="Times"/>
          <w:lang w:val="en-IE"/>
        </w:rPr>
        <w:t xml:space="preserve"> One Page Extended Abstract Template </w:t>
      </w:r>
    </w:p>
    <w:p w:rsidR="00C74E75" w:rsidRPr="00C807A5" w:rsidRDefault="00C74E75" w:rsidP="00FA3379">
      <w:pPr>
        <w:pStyle w:val="Titel"/>
        <w:rPr>
          <w:lang w:val="en-GB"/>
        </w:rPr>
      </w:pPr>
      <w:r>
        <w:rPr>
          <w:rFonts w:ascii="Times" w:hAnsi="Times"/>
          <w:lang w:val="en-IE"/>
        </w:rPr>
        <w:t xml:space="preserve">(Title </w:t>
      </w:r>
      <w:r w:rsidR="00FA3379">
        <w:rPr>
          <w:rFonts w:ascii="Times" w:hAnsi="Times"/>
          <w:lang w:val="en-IE"/>
        </w:rPr>
        <w:t>S</w:t>
      </w:r>
      <w:r>
        <w:rPr>
          <w:rFonts w:ascii="Times" w:hAnsi="Times"/>
          <w:lang w:val="en-IE"/>
        </w:rPr>
        <w:t xml:space="preserve">hould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e </w:t>
      </w:r>
      <w:r w:rsidR="00FA3379">
        <w:rPr>
          <w:rFonts w:ascii="Times" w:hAnsi="Times"/>
          <w:lang w:val="en-IE"/>
        </w:rPr>
        <w:t>C</w:t>
      </w:r>
      <w:r>
        <w:rPr>
          <w:rFonts w:ascii="Times" w:hAnsi="Times"/>
          <w:lang w:val="en-IE"/>
        </w:rPr>
        <w:t xml:space="preserve">entred 14 pt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old </w:t>
      </w:r>
      <w:r w:rsidR="00FA3379">
        <w:rPr>
          <w:rFonts w:ascii="Times" w:hAnsi="Times"/>
          <w:lang w:val="en-IE"/>
        </w:rPr>
        <w:t>T</w:t>
      </w:r>
      <w:r>
        <w:rPr>
          <w:rFonts w:ascii="Times" w:hAnsi="Times"/>
          <w:lang w:val="en-IE"/>
        </w:rPr>
        <w:t>ype</w:t>
      </w:r>
      <w:r w:rsidRPr="00C807A5">
        <w:rPr>
          <w:lang w:val="en-GB"/>
        </w:rPr>
        <w:t xml:space="preserve">, with </w:t>
      </w:r>
      <w:r>
        <w:rPr>
          <w:lang w:val="en-GB"/>
        </w:rPr>
        <w:t>T</w:t>
      </w:r>
      <w:r w:rsidRPr="00C807A5">
        <w:rPr>
          <w:lang w:val="en-GB"/>
        </w:rPr>
        <w:t xml:space="preserve">itle </w:t>
      </w:r>
      <w:r>
        <w:rPr>
          <w:lang w:val="en-GB"/>
        </w:rPr>
        <w:t>C</w:t>
      </w:r>
      <w:r w:rsidRPr="00C807A5">
        <w:rPr>
          <w:lang w:val="en-GB"/>
        </w:rPr>
        <w:t>ase</w:t>
      </w:r>
      <w:r w:rsidR="00FA3379">
        <w:rPr>
          <w:lang w:val="en-GB"/>
        </w:rPr>
        <w:t xml:space="preserve"> </w:t>
      </w:r>
      <w:r>
        <w:rPr>
          <w:lang w:val="en-GB"/>
        </w:rPr>
        <w:t>F</w:t>
      </w:r>
      <w:r w:rsidRPr="00C807A5">
        <w:rPr>
          <w:lang w:val="en-GB"/>
        </w:rPr>
        <w:t xml:space="preserve">ormatting </w:t>
      </w:r>
      <w:r w:rsidR="00FA3379">
        <w:rPr>
          <w:lang w:val="en-GB"/>
        </w:rPr>
        <w:t>–</w:t>
      </w:r>
      <w:r w:rsidRPr="00C807A5">
        <w:rPr>
          <w:lang w:val="en-GB"/>
        </w:rPr>
        <w:t xml:space="preserve"> </w:t>
      </w:r>
      <w:r>
        <w:rPr>
          <w:lang w:val="en-GB"/>
        </w:rPr>
        <w:t>E</w:t>
      </w:r>
      <w:r w:rsidR="00FA3379">
        <w:rPr>
          <w:lang w:val="en-GB"/>
        </w:rPr>
        <w:t>lements</w:t>
      </w:r>
      <w:r w:rsidRPr="00C807A5">
        <w:rPr>
          <w:lang w:val="en-GB"/>
        </w:rPr>
        <w:t xml:space="preserve"> and </w:t>
      </w:r>
      <w:r>
        <w:rPr>
          <w:lang w:val="en-GB"/>
        </w:rPr>
        <w:t>A</w:t>
      </w:r>
      <w:r w:rsidRPr="00C807A5">
        <w:rPr>
          <w:lang w:val="en-GB"/>
        </w:rPr>
        <w:t xml:space="preserve">cronyms </w:t>
      </w:r>
      <w:r>
        <w:rPr>
          <w:lang w:val="en-GB"/>
        </w:rPr>
        <w:t>S</w:t>
      </w:r>
      <w:r w:rsidRPr="00C807A5">
        <w:rPr>
          <w:lang w:val="en-GB"/>
        </w:rPr>
        <w:t>hould</w:t>
      </w:r>
      <w:r>
        <w:rPr>
          <w:lang w:val="en-GB"/>
        </w:rPr>
        <w:t xml:space="preserve"> B</w:t>
      </w:r>
      <w:r w:rsidRPr="00C807A5">
        <w:rPr>
          <w:lang w:val="en-GB"/>
        </w:rPr>
        <w:t xml:space="preserve">e </w:t>
      </w:r>
      <w:r>
        <w:rPr>
          <w:lang w:val="en-GB"/>
        </w:rPr>
        <w:t>C</w:t>
      </w:r>
      <w:r w:rsidRPr="00C807A5">
        <w:rPr>
          <w:lang w:val="en-GB"/>
        </w:rPr>
        <w:t>apitalized)</w:t>
      </w:r>
    </w:p>
    <w:p w:rsidR="00C74E75" w:rsidRPr="0080183B" w:rsidRDefault="00C74E75" w:rsidP="00C74E75">
      <w:pPr>
        <w:pStyle w:val="Titel"/>
        <w:rPr>
          <w:rFonts w:ascii="Times" w:hAnsi="Times"/>
          <w:sz w:val="24"/>
          <w:szCs w:val="24"/>
          <w:lang w:val="en-GB"/>
        </w:rPr>
      </w:pPr>
    </w:p>
    <w:p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en-GB"/>
        </w:rPr>
      </w:pPr>
      <w:r w:rsidRPr="00C807A5">
        <w:rPr>
          <w:rFonts w:ascii="TimesNewRoman,Bold" w:hAnsi="TimesNewRoman,Bold" w:cs="TimesNewRoman,Bold"/>
          <w:b/>
          <w:bCs/>
          <w:color w:val="000000"/>
          <w:lang w:val="en-GB"/>
        </w:rPr>
        <w:t>Author name(s) [10-point type, centred, bolded]</w:t>
      </w:r>
    </w:p>
    <w:p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</w:pPr>
      <w:r w:rsidRPr="00C807A5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  <w:t>Author’s affiliation and full address (8-point type, centred, italicized)</w:t>
      </w:r>
    </w:p>
    <w:p w:rsidR="00C74E75" w:rsidRDefault="00C74E75" w:rsidP="00C74E75">
      <w:pPr>
        <w:jc w:val="center"/>
        <w:rPr>
          <w:rFonts w:ascii="Times" w:hAnsi="Times"/>
          <w:i/>
          <w:sz w:val="12"/>
          <w:lang w:val="en-IE"/>
        </w:rPr>
      </w:pPr>
    </w:p>
    <w:p w:rsidR="00C74E75" w:rsidRPr="009A456F" w:rsidRDefault="006E7EA7" w:rsidP="00C74E75">
      <w:pPr>
        <w:spacing w:after="60"/>
        <w:jc w:val="center"/>
        <w:rPr>
          <w:rFonts w:ascii="Times" w:hAnsi="Times"/>
          <w:b/>
          <w:i/>
          <w:lang w:val="en-GB"/>
        </w:rPr>
      </w:pPr>
      <w:bookmarkStart w:id="0" w:name="OLE_LINK2"/>
      <w:bookmarkStart w:id="1" w:name="OLE_LINK9"/>
      <w:r>
        <w:rPr>
          <w:rFonts w:ascii="Times" w:hAnsi="Times"/>
          <w:b/>
          <w:i/>
          <w:lang w:val="en-GB"/>
        </w:rPr>
        <w:t>Dominique Vernhet</w:t>
      </w:r>
      <w:r w:rsidRPr="006E7EA7">
        <w:rPr>
          <w:rFonts w:ascii="Times" w:hAnsi="Times"/>
          <w:b/>
          <w:i/>
          <w:vertAlign w:val="superscript"/>
          <w:lang w:val="en-GB"/>
        </w:rPr>
        <w:t>1</w:t>
      </w:r>
      <w:r w:rsidR="00C74E75" w:rsidRPr="009A456F">
        <w:rPr>
          <w:rFonts w:ascii="Times" w:hAnsi="Times"/>
          <w:b/>
          <w:i/>
          <w:lang w:val="en-GB"/>
        </w:rPr>
        <w:t xml:space="preserve">, </w:t>
      </w:r>
      <w:proofErr w:type="spellStart"/>
      <w:r>
        <w:rPr>
          <w:rFonts w:ascii="Times" w:hAnsi="Times"/>
          <w:b/>
          <w:i/>
          <w:lang w:val="en-GB"/>
        </w:rPr>
        <w:t>Reinhard</w:t>
      </w:r>
      <w:proofErr w:type="spellEnd"/>
      <w:r>
        <w:rPr>
          <w:rFonts w:ascii="Times" w:hAnsi="Times"/>
          <w:b/>
          <w:i/>
          <w:lang w:val="en-GB"/>
        </w:rPr>
        <w:t xml:space="preserve"> Dörner</w:t>
      </w:r>
      <w:r w:rsidRPr="006E7EA7">
        <w:rPr>
          <w:rFonts w:ascii="Times" w:hAnsi="Times"/>
          <w:b/>
          <w:i/>
          <w:vertAlign w:val="superscript"/>
          <w:lang w:val="en-GB"/>
        </w:rPr>
        <w:t>2</w:t>
      </w:r>
      <w:r w:rsidR="00C74E75" w:rsidRPr="009A456F">
        <w:rPr>
          <w:rFonts w:ascii="Times" w:hAnsi="Times"/>
          <w:b/>
          <w:i/>
          <w:lang w:val="en-GB"/>
        </w:rPr>
        <w:t xml:space="preserve">, </w:t>
      </w:r>
      <w:r w:rsidR="00C74E75">
        <w:rPr>
          <w:rFonts w:ascii="Times" w:hAnsi="Times"/>
          <w:b/>
          <w:i/>
          <w:lang w:val="en-GB"/>
        </w:rPr>
        <w:t>John Doe</w:t>
      </w:r>
      <w:bookmarkEnd w:id="0"/>
      <w:r w:rsidR="00C74E75" w:rsidRPr="00565443">
        <w:rPr>
          <w:rFonts w:ascii="Times" w:hAnsi="Times"/>
          <w:b/>
          <w:i/>
          <w:vertAlign w:val="superscript"/>
          <w:lang w:val="en-GB"/>
        </w:rPr>
        <w:t>1,2</w:t>
      </w:r>
      <w:bookmarkEnd w:id="1"/>
      <w:r w:rsidR="00C74E75">
        <w:rPr>
          <w:rFonts w:ascii="Times" w:hAnsi="Times"/>
          <w:bCs/>
          <w:iCs/>
          <w:vertAlign w:val="superscript"/>
          <w:lang w:val="en-GB"/>
        </w:rPr>
        <w:t xml:space="preserve"> </w:t>
      </w:r>
    </w:p>
    <w:p w:rsidR="00C74E75" w:rsidRPr="00370F29" w:rsidRDefault="00C74E75" w:rsidP="00C74E75">
      <w:pPr>
        <w:spacing w:after="60"/>
        <w:jc w:val="center"/>
        <w:rPr>
          <w:rFonts w:eastAsia="MS Mincho"/>
          <w:i/>
          <w:iCs/>
          <w:sz w:val="16"/>
          <w:szCs w:val="16"/>
          <w:lang w:eastAsia="ja-JP"/>
        </w:rPr>
      </w:pP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1.  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Institut des </w:t>
      </w:r>
      <w:proofErr w:type="spellStart"/>
      <w:r w:rsidR="006E7EA7">
        <w:rPr>
          <w:rFonts w:eastAsia="MS Mincho"/>
          <w:i/>
          <w:iCs/>
          <w:sz w:val="16"/>
          <w:szCs w:val="16"/>
          <w:lang w:eastAsia="ja-JP"/>
        </w:rPr>
        <w:t>NanoSciences</w:t>
      </w:r>
      <w:proofErr w:type="spellEnd"/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 de Paris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>Université Pierre et Marie Curie, 4 place Jussieu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>75252 Paris Cedex 05</w:t>
      </w: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>France</w:t>
      </w:r>
    </w:p>
    <w:p w:rsidR="00C74E75" w:rsidRPr="00370F29" w:rsidRDefault="00C74E75" w:rsidP="00C74E75">
      <w:pPr>
        <w:spacing w:after="60"/>
        <w:jc w:val="center"/>
        <w:rPr>
          <w:rFonts w:ascii="Times" w:hAnsi="Times"/>
          <w:i/>
          <w:sz w:val="16"/>
          <w:szCs w:val="16"/>
        </w:rPr>
      </w:pPr>
      <w:r w:rsidRPr="00370F29">
        <w:rPr>
          <w:rFonts w:ascii="Times" w:hAnsi="Times"/>
          <w:i/>
          <w:sz w:val="16"/>
          <w:szCs w:val="16"/>
        </w:rPr>
        <w:t xml:space="preserve">2.  </w:t>
      </w:r>
      <w:r w:rsidR="006E7EA7">
        <w:rPr>
          <w:rFonts w:ascii="Times" w:hAnsi="Times"/>
          <w:i/>
          <w:sz w:val="16"/>
          <w:szCs w:val="16"/>
        </w:rPr>
        <w:t xml:space="preserve">Institut </w:t>
      </w:r>
      <w:proofErr w:type="spellStart"/>
      <w:r w:rsidR="006E7EA7">
        <w:rPr>
          <w:rFonts w:ascii="Times" w:hAnsi="Times"/>
          <w:i/>
          <w:sz w:val="16"/>
          <w:szCs w:val="16"/>
        </w:rPr>
        <w:t>für</w:t>
      </w:r>
      <w:proofErr w:type="spellEnd"/>
      <w:r w:rsidR="006E7EA7">
        <w:rPr>
          <w:rFonts w:ascii="Times" w:hAnsi="Times"/>
          <w:i/>
          <w:sz w:val="16"/>
          <w:szCs w:val="16"/>
        </w:rPr>
        <w:t xml:space="preserve"> </w:t>
      </w:r>
      <w:proofErr w:type="spellStart"/>
      <w:r w:rsidR="006E7EA7">
        <w:rPr>
          <w:rFonts w:ascii="Times" w:hAnsi="Times"/>
          <w:i/>
          <w:sz w:val="16"/>
          <w:szCs w:val="16"/>
        </w:rPr>
        <w:t>Kernphysik</w:t>
      </w:r>
      <w:proofErr w:type="spellEnd"/>
      <w:r>
        <w:rPr>
          <w:rFonts w:ascii="Times" w:hAnsi="Times"/>
          <w:i/>
          <w:sz w:val="16"/>
          <w:szCs w:val="16"/>
        </w:rPr>
        <w:t xml:space="preserve">, </w:t>
      </w:r>
      <w:r w:rsidR="006E7EA7">
        <w:rPr>
          <w:rFonts w:ascii="Times" w:hAnsi="Times"/>
          <w:i/>
          <w:sz w:val="16"/>
          <w:szCs w:val="16"/>
        </w:rPr>
        <w:t xml:space="preserve">J. W. </w:t>
      </w:r>
      <w:proofErr w:type="spellStart"/>
      <w:r w:rsidR="006E7EA7">
        <w:rPr>
          <w:rFonts w:ascii="Times" w:hAnsi="Times"/>
          <w:i/>
          <w:sz w:val="16"/>
          <w:szCs w:val="16"/>
        </w:rPr>
        <w:t>Goethe-Universität</w:t>
      </w:r>
      <w:proofErr w:type="spellEnd"/>
      <w:r w:rsidR="006E7EA7">
        <w:rPr>
          <w:rFonts w:ascii="Times" w:hAnsi="Times"/>
          <w:i/>
          <w:sz w:val="16"/>
          <w:szCs w:val="16"/>
        </w:rPr>
        <w:t xml:space="preserve">, </w:t>
      </w:r>
      <w:proofErr w:type="spellStart"/>
      <w:r w:rsidR="006E7EA7">
        <w:rPr>
          <w:rFonts w:ascii="Times" w:hAnsi="Times"/>
          <w:i/>
          <w:sz w:val="16"/>
          <w:szCs w:val="16"/>
        </w:rPr>
        <w:t>Max-von-Laue-Str</w:t>
      </w:r>
      <w:proofErr w:type="spellEnd"/>
      <w:r w:rsidR="006E7EA7">
        <w:rPr>
          <w:rFonts w:ascii="Times" w:hAnsi="Times"/>
          <w:i/>
          <w:sz w:val="16"/>
          <w:szCs w:val="16"/>
        </w:rPr>
        <w:t>. 1</w:t>
      </w:r>
      <w:r>
        <w:rPr>
          <w:rFonts w:ascii="Times" w:hAnsi="Times"/>
          <w:i/>
          <w:sz w:val="16"/>
          <w:szCs w:val="16"/>
        </w:rPr>
        <w:t xml:space="preserve">, </w:t>
      </w:r>
      <w:r w:rsidR="006E7EA7">
        <w:rPr>
          <w:rFonts w:ascii="Times" w:hAnsi="Times"/>
          <w:i/>
          <w:sz w:val="16"/>
          <w:szCs w:val="16"/>
        </w:rPr>
        <w:t xml:space="preserve">60438 Frankfurt </w:t>
      </w:r>
      <w:bookmarkStart w:id="2" w:name="OLE_LINK4"/>
      <w:proofErr w:type="spellStart"/>
      <w:r w:rsidR="006E7EA7">
        <w:rPr>
          <w:rFonts w:ascii="Times" w:hAnsi="Times"/>
          <w:i/>
          <w:sz w:val="16"/>
          <w:szCs w:val="16"/>
        </w:rPr>
        <w:t>am</w:t>
      </w:r>
      <w:proofErr w:type="spellEnd"/>
      <w:r w:rsidR="006E7EA7">
        <w:rPr>
          <w:rFonts w:ascii="Times" w:hAnsi="Times"/>
          <w:i/>
          <w:sz w:val="16"/>
          <w:szCs w:val="16"/>
        </w:rPr>
        <w:t xml:space="preserve"> Main</w:t>
      </w:r>
      <w:bookmarkEnd w:id="2"/>
      <w:r w:rsidRPr="00370F29">
        <w:rPr>
          <w:rFonts w:ascii="Times" w:hAnsi="Times"/>
          <w:i/>
          <w:sz w:val="16"/>
          <w:szCs w:val="16"/>
        </w:rPr>
        <w:t xml:space="preserve">, </w:t>
      </w:r>
      <w:r>
        <w:rPr>
          <w:rFonts w:ascii="Times" w:hAnsi="Times"/>
          <w:i/>
          <w:sz w:val="16"/>
          <w:szCs w:val="16"/>
        </w:rPr>
        <w:t>Germany</w:t>
      </w:r>
    </w:p>
    <w:p w:rsidR="00C74E75" w:rsidRPr="004B2D15" w:rsidRDefault="00C74E75" w:rsidP="00C74E75">
      <w:pPr>
        <w:spacing w:after="60" w:line="230" w:lineRule="exact"/>
        <w:ind w:firstLine="284"/>
        <w:jc w:val="center"/>
        <w:rPr>
          <w:rFonts w:ascii="Times" w:hAnsi="Times"/>
          <w:sz w:val="24"/>
          <w:szCs w:val="24"/>
          <w:lang w:val="en-US"/>
        </w:rPr>
      </w:pPr>
    </w:p>
    <w:p w:rsidR="00C74E75" w:rsidRPr="00FB0213" w:rsidRDefault="00C74E75" w:rsidP="00C74E75">
      <w:pPr>
        <w:spacing w:line="230" w:lineRule="exact"/>
        <w:jc w:val="both"/>
        <w:rPr>
          <w:lang w:val="en-GB"/>
        </w:rPr>
      </w:pPr>
      <w:r w:rsidRPr="00FB0213">
        <w:rPr>
          <w:lang w:val="en-GB"/>
        </w:rPr>
        <w:t xml:space="preserve">This is a sample document format for the one page </w:t>
      </w:r>
      <w:r>
        <w:rPr>
          <w:lang w:val="en-GB"/>
        </w:rPr>
        <w:t>extended abstract</w:t>
      </w:r>
      <w:r w:rsidRPr="00FB0213">
        <w:rPr>
          <w:lang w:val="en-GB"/>
        </w:rPr>
        <w:t xml:space="preserve"> for submissions to </w:t>
      </w:r>
      <w:r>
        <w:rPr>
          <w:lang w:val="en-GB"/>
        </w:rPr>
        <w:t xml:space="preserve">the </w:t>
      </w:r>
      <w:bookmarkStart w:id="3" w:name="OLE_LINK1"/>
      <w:r w:rsidR="00282628">
        <w:rPr>
          <w:b/>
          <w:lang w:val="en-GB"/>
        </w:rPr>
        <w:t xml:space="preserve">12th European Conference on Atoms Molecules and Photons </w:t>
      </w:r>
      <w:bookmarkEnd w:id="3"/>
      <w:r w:rsidR="00282628">
        <w:rPr>
          <w:b/>
          <w:lang w:val="en-GB"/>
        </w:rPr>
        <w:t>(ECAMP12)</w:t>
      </w:r>
      <w:r w:rsidR="00282628" w:rsidRPr="00282628">
        <w:rPr>
          <w:lang w:val="en-GB"/>
        </w:rPr>
        <w:t>.</w:t>
      </w:r>
      <w:r w:rsidRPr="00FB0213">
        <w:rPr>
          <w:lang w:val="en-GB"/>
        </w:rPr>
        <w:t xml:space="preserve">  Although this document is provided in Microsoft Word format, the paper to be uploaded must be in </w:t>
      </w:r>
      <w:r w:rsidRPr="00694D79">
        <w:rPr>
          <w:b/>
          <w:lang w:val="en-GB"/>
        </w:rPr>
        <w:t>PDF format</w:t>
      </w:r>
      <w:r w:rsidRPr="00DB521C">
        <w:rPr>
          <w:lang w:val="en-GB"/>
        </w:rPr>
        <w:t xml:space="preserve">.  </w:t>
      </w:r>
      <w:r w:rsidRPr="00DB521C">
        <w:rPr>
          <w:rFonts w:ascii="TimesNewRoman" w:hAnsi="TimesNewRoman" w:cs="TimesNewRoman"/>
          <w:b/>
          <w:color w:val="000000"/>
          <w:lang w:val="en-GB"/>
        </w:rPr>
        <w:t>Paper size should be A4 for</w:t>
      </w:r>
      <w:r w:rsidRPr="00DB521C">
        <w:rPr>
          <w:b/>
          <w:color w:val="000000"/>
          <w:lang w:val="en-GB"/>
        </w:rPr>
        <w:t>mat</w:t>
      </w:r>
      <w:r w:rsidRPr="00C807A5">
        <w:rPr>
          <w:color w:val="000000"/>
          <w:lang w:val="en-GB"/>
        </w:rPr>
        <w:t xml:space="preserve"> (</w:t>
      </w:r>
      <w:r w:rsidRPr="00C807A5">
        <w:rPr>
          <w:lang w:val="en-GB"/>
        </w:rPr>
        <w:t>210 mm x 297 mm)</w:t>
      </w:r>
      <w:r w:rsidRPr="00C807A5">
        <w:rPr>
          <w:color w:val="000000"/>
          <w:lang w:val="en-GB"/>
        </w:rPr>
        <w:t xml:space="preserve">. </w:t>
      </w:r>
      <w:r w:rsidRPr="00252F53">
        <w:rPr>
          <w:b/>
          <w:color w:val="000000"/>
          <w:lang w:val="en-GB"/>
        </w:rPr>
        <w:t>M</w:t>
      </w:r>
      <w:r w:rsidRPr="00252F53">
        <w:rPr>
          <w:rFonts w:ascii="TimesNewRoman" w:hAnsi="TimesNewRoman" w:cs="TimesNewRoman"/>
          <w:b/>
          <w:color w:val="000000"/>
          <w:lang w:val="en-GB"/>
        </w:rPr>
        <w:t>argins should be set for a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</w:t>
      </w:r>
      <w:r w:rsidRPr="00252F53">
        <w:rPr>
          <w:rFonts w:ascii="TimesNewRoman" w:hAnsi="TimesNewRoman" w:cs="TimesNewRoman"/>
          <w:b/>
          <w:color w:val="000000"/>
          <w:lang w:val="en-GB"/>
        </w:rPr>
        <w:t>2.5 cm top, bottom, left, and right</w:t>
      </w:r>
      <w:r w:rsidRPr="00C807A5">
        <w:rPr>
          <w:rFonts w:ascii="TimesNewRoman" w:hAnsi="TimesNewRoman" w:cs="TimesNewRoman"/>
          <w:color w:val="000000"/>
          <w:lang w:val="en-GB"/>
        </w:rPr>
        <w:t>.</w:t>
      </w:r>
      <w:r>
        <w:rPr>
          <w:rFonts w:ascii="TimesNewRoman" w:hAnsi="TimesNewRoman" w:cs="TimesNewRoman"/>
          <w:color w:val="000000"/>
          <w:lang w:val="en-GB"/>
        </w:rPr>
        <w:t xml:space="preserve">  </w:t>
      </w:r>
      <w:r w:rsidRPr="00DB521C">
        <w:rPr>
          <w:b/>
          <w:lang w:val="en-GB"/>
        </w:rPr>
        <w:t>For text fonts: use only 10pt Times</w:t>
      </w:r>
      <w:r w:rsidRPr="00FB0213">
        <w:rPr>
          <w:lang w:val="en-GB"/>
        </w:rPr>
        <w:t xml:space="preserve"> (roman, </w:t>
      </w:r>
      <w:r w:rsidRPr="00FB0213">
        <w:rPr>
          <w:b/>
          <w:bCs/>
          <w:lang w:val="en-GB"/>
        </w:rPr>
        <w:t>bold</w:t>
      </w:r>
      <w:r w:rsidRPr="00FB0213">
        <w:rPr>
          <w:lang w:val="en-GB"/>
        </w:rPr>
        <w:t xml:space="preserve"> or </w:t>
      </w:r>
      <w:r w:rsidRPr="00FB0213">
        <w:rPr>
          <w:i/>
          <w:iCs/>
          <w:lang w:val="en-GB"/>
        </w:rPr>
        <w:t>italic</w:t>
      </w:r>
      <w:r w:rsidRPr="00FB0213">
        <w:rPr>
          <w:lang w:val="en-GB"/>
        </w:rPr>
        <w:t>), and Symbol.</w:t>
      </w:r>
      <w:r>
        <w:rPr>
          <w:lang w:val="en-GB"/>
        </w:rPr>
        <w:t xml:space="preserve"> </w:t>
      </w:r>
      <w:r w:rsidRPr="00FB0213">
        <w:rPr>
          <w:lang w:val="en-GB"/>
        </w:rPr>
        <w:t xml:space="preserve"> Sans Serif Fonts such as Arial can be used in Figures.  Include all equations, drawings, figures and references within the </w:t>
      </w:r>
      <w:r w:rsidRPr="002A37C8">
        <w:rPr>
          <w:b/>
          <w:lang w:val="en-GB"/>
        </w:rPr>
        <w:t>one page limit</w:t>
      </w:r>
      <w:r w:rsidRPr="00FB0213">
        <w:rPr>
          <w:lang w:val="en-GB"/>
        </w:rPr>
        <w:t xml:space="preserve">.  Avoid asterisks, acknowledgements, job descriptions or footnotes.  </w:t>
      </w:r>
      <w:r w:rsidRPr="00E61164">
        <w:rPr>
          <w:b/>
          <w:lang w:val="en-GB"/>
        </w:rPr>
        <w:t>Do not add page numbers.</w:t>
      </w:r>
    </w:p>
    <w:p w:rsidR="00C74E75" w:rsidRPr="0080183B" w:rsidRDefault="00C74E75" w:rsidP="00C74E75">
      <w:pPr>
        <w:ind w:firstLine="284"/>
        <w:jc w:val="both"/>
        <w:rPr>
          <w:color w:val="000000"/>
          <w:lang w:val="en-GB"/>
        </w:rPr>
      </w:pPr>
      <w:r w:rsidRPr="00FB0213">
        <w:rPr>
          <w:lang w:val="en-GB"/>
        </w:rPr>
        <w:t>Please be concise in your presentation, highlighting what is novel and original about your submission</w:t>
      </w:r>
      <w:r>
        <w:rPr>
          <w:lang w:val="en-GB"/>
        </w:rPr>
        <w:t xml:space="preserve">. </w:t>
      </w:r>
      <w:r w:rsidRPr="00FB0213">
        <w:rPr>
          <w:lang w:val="en-GB"/>
        </w:rPr>
        <w:t xml:space="preserve"> Simple equations should be included in-line wherever possible, whereas more complex expressions should be centred and numbered if there are several.  Figures should be relevant to the submission and preferably centred as shown below.  </w:t>
      </w:r>
      <w:r>
        <w:rPr>
          <w:lang w:val="en-GB"/>
        </w:rPr>
        <w:t>They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should be placed as close as possible to where they are mentioned in the text.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FB0213">
        <w:rPr>
          <w:lang w:val="en-GB"/>
        </w:rPr>
        <w:t xml:space="preserve">Placing subfigures side-by-side is a convenient way to include multiple results within the </w:t>
      </w:r>
      <w:r w:rsidRPr="002A37C8">
        <w:rPr>
          <w:lang w:val="en-GB"/>
        </w:rPr>
        <w:t>one page limit</w:t>
      </w:r>
      <w:r>
        <w:rPr>
          <w:lang w:val="en-GB"/>
        </w:rPr>
        <w:t xml:space="preserve">.  </w:t>
      </w:r>
      <w:r w:rsidRPr="00AB68F2">
        <w:rPr>
          <w:rFonts w:ascii="TimesNewRoman" w:hAnsi="TimesNewRoman" w:cs="TimesNewRoman"/>
          <w:color w:val="000000"/>
          <w:lang w:val="en-GB"/>
        </w:rPr>
        <w:t xml:space="preserve">The figures </w:t>
      </w:r>
      <w:r>
        <w:rPr>
          <w:rFonts w:ascii="TimesNewRoman" w:hAnsi="TimesNewRoman" w:cs="TimesNewRoman"/>
          <w:color w:val="000000"/>
          <w:lang w:val="en-GB"/>
        </w:rPr>
        <w:t xml:space="preserve">must </w:t>
      </w:r>
      <w:r w:rsidRPr="00AB68F2">
        <w:rPr>
          <w:rFonts w:ascii="TimesNewRoman" w:hAnsi="TimesNewRoman" w:cs="TimesNewRoman"/>
          <w:color w:val="000000"/>
          <w:lang w:val="en-GB"/>
        </w:rPr>
        <w:t xml:space="preserve">be </w:t>
      </w:r>
      <w:r w:rsidRPr="00AB68F2">
        <w:rPr>
          <w:rFonts w:ascii="TimesNewRoman,BoldItalic" w:hAnsi="TimesNewRoman,BoldItalic" w:cs="TimesNewRoman,BoldItalic"/>
          <w:bCs/>
          <w:iCs/>
          <w:color w:val="000000"/>
          <w:lang w:val="en-GB"/>
        </w:rPr>
        <w:t>greyscale</w:t>
      </w:r>
      <w:r>
        <w:rPr>
          <w:rFonts w:ascii="TimesNewRoman" w:hAnsi="TimesNewRoman" w:cs="TimesNewRoman"/>
          <w:color w:val="000000"/>
          <w:lang w:val="en-GB"/>
        </w:rPr>
        <w:t xml:space="preserve">.  </w:t>
      </w:r>
      <w:r w:rsidRPr="00C807A5">
        <w:rPr>
          <w:rFonts w:ascii="TimesNewRoman" w:hAnsi="TimesNewRoman" w:cs="TimesNewRoman"/>
          <w:color w:val="000000"/>
          <w:lang w:val="en-GB"/>
        </w:rPr>
        <w:t>Figure captions should be centred beneath figures and in an 8-point font.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Figure captions should be indented 1 cm on both sides and </w:t>
      </w:r>
      <w:r w:rsidRPr="00C807A5">
        <w:rPr>
          <w:color w:val="000000"/>
          <w:lang w:val="en-GB"/>
        </w:rPr>
        <w:t>justified on both right and left sides.</w:t>
      </w:r>
    </w:p>
    <w:p w:rsidR="003C5A3E" w:rsidRDefault="003C5A3E" w:rsidP="00DE5F03">
      <w:pPr>
        <w:jc w:val="center"/>
        <w:rPr>
          <w:noProof/>
          <w:lang w:val="en-US"/>
        </w:rPr>
      </w:pPr>
    </w:p>
    <w:p w:rsidR="00DE5F03" w:rsidRDefault="00DE5F03" w:rsidP="00DE5F03">
      <w:pPr>
        <w:jc w:val="center"/>
        <w:rPr>
          <w:noProof/>
          <w:lang w:val="en-US"/>
        </w:rPr>
      </w:pPr>
      <w:r>
        <w:rPr>
          <w:noProof/>
          <w:lang w:val="de-DE" w:eastAsia="de-DE"/>
        </w:rPr>
        <w:drawing>
          <wp:inline distT="0" distB="0" distL="0" distR="0">
            <wp:extent cx="5300472" cy="1634777"/>
            <wp:effectExtent l="25400" t="0" r="8128" b="0"/>
            <wp:docPr id="2" name="Bild 1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0472" cy="16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E75" w:rsidRDefault="00C74E75" w:rsidP="00DE5F03">
      <w:pPr>
        <w:jc w:val="center"/>
        <w:rPr>
          <w:noProof/>
          <w:lang w:val="en-US"/>
        </w:rPr>
      </w:pPr>
    </w:p>
    <w:p w:rsidR="00C74E75" w:rsidRPr="0030650F" w:rsidRDefault="00C74E75" w:rsidP="00DE5F03">
      <w:pPr>
        <w:autoSpaceDE w:val="0"/>
        <w:autoSpaceDN w:val="0"/>
        <w:adjustRightInd w:val="0"/>
        <w:ind w:left="567" w:right="567"/>
        <w:jc w:val="both"/>
        <w:rPr>
          <w:rFonts w:ascii="TimesNewRoman" w:hAnsi="TimesNewRoman" w:cs="TimesNewRoman"/>
          <w:color w:val="000000"/>
          <w:sz w:val="16"/>
          <w:szCs w:val="16"/>
          <w:lang w:val="en-GB"/>
        </w:rPr>
      </w:pPr>
      <w:r w:rsidRPr="00793A98">
        <w:rPr>
          <w:b/>
          <w:sz w:val="16"/>
          <w:lang w:val="en-IE"/>
        </w:rPr>
        <w:t>Fig. 1</w:t>
      </w:r>
      <w:r w:rsidRPr="00793A98">
        <w:rPr>
          <w:sz w:val="16"/>
          <w:lang w:val="en-IE"/>
        </w:rPr>
        <w:t xml:space="preserve"> </w:t>
      </w:r>
      <w:r w:rsidRP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The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abbreviation “Fig.” 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with number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should appear first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(in bold) 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>followed by the figure caption.</w:t>
      </w:r>
    </w:p>
    <w:p w:rsidR="00C74E75" w:rsidRPr="00A60FB3" w:rsidRDefault="00C74E75" w:rsidP="00C74E75">
      <w:pPr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</w:rPr>
        <w:tab/>
      </w:r>
    </w:p>
    <w:p w:rsidR="00C74E75" w:rsidRDefault="00C74E75" w:rsidP="00C74E75">
      <w:pPr>
        <w:jc w:val="both"/>
        <w:rPr>
          <w:rFonts w:ascii="TimesNewRoman" w:hAnsi="TimesNewRoman" w:cs="TimesNewRoman"/>
          <w:color w:val="000000"/>
          <w:lang w:val="en-GB"/>
        </w:rPr>
      </w:pPr>
      <w:r w:rsidRPr="00C807A5">
        <w:rPr>
          <w:rFonts w:ascii="TimesNewRoman" w:hAnsi="TimesNewRoman" w:cs="TimesNewRoman"/>
          <w:color w:val="000000"/>
          <w:lang w:val="en-GB"/>
        </w:rPr>
        <w:t xml:space="preserve">References should appear at the end of the article in the order in which they are referenced in the body of the paper. 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The font should be 8 point, and the references should be aligned left.</w:t>
      </w:r>
      <w:r>
        <w:rPr>
          <w:rFonts w:ascii="TimesNewRoman" w:hAnsi="TimesNewRoman" w:cs="TimesNewRoman"/>
          <w:color w:val="000000"/>
          <w:lang w:val="en-GB"/>
        </w:rPr>
        <w:t xml:space="preserve">  </w:t>
      </w:r>
      <w:r>
        <w:rPr>
          <w:lang w:val="en-GB"/>
        </w:rPr>
        <w:t xml:space="preserve">Authors are listed first, followed by the full title in italic, the journal’s title abbreviation, the volume number in bold, page number, and the year in parentheses.  </w:t>
      </w:r>
      <w:r w:rsidRPr="00C807A5">
        <w:rPr>
          <w:rFonts w:ascii="TimesNewRoman" w:hAnsi="TimesNewRoman" w:cs="TimesNewRoman"/>
          <w:color w:val="000000"/>
          <w:lang w:val="en-GB"/>
        </w:rPr>
        <w:t>Within the main text, references should be designated by a number in brackets [1], and they should pr</w:t>
      </w:r>
      <w:r>
        <w:rPr>
          <w:rFonts w:ascii="TimesNewRoman" w:hAnsi="TimesNewRoman" w:cs="TimesNewRoman"/>
          <w:color w:val="000000"/>
          <w:lang w:val="en-GB"/>
        </w:rPr>
        <w:t>ecede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a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comma or period [2].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Two references cited at once should be included together [</w:t>
      </w:r>
      <w:r>
        <w:rPr>
          <w:rFonts w:ascii="TimesNewRoman" w:hAnsi="TimesNewRoman" w:cs="TimesNewRoman"/>
          <w:color w:val="000000"/>
          <w:lang w:val="en-GB"/>
        </w:rPr>
        <w:t>2</w:t>
      </w:r>
      <w:r w:rsidRPr="00C807A5">
        <w:rPr>
          <w:rFonts w:ascii="TimesNewRoman" w:hAnsi="TimesNewRoman" w:cs="TimesNewRoman"/>
          <w:color w:val="000000"/>
          <w:lang w:val="en-GB"/>
        </w:rPr>
        <w:t>,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], separated by a comma, while three or more consecutive references should be indicated by the bounding numbers and a dash [1–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].</w:t>
      </w:r>
    </w:p>
    <w:p w:rsidR="00C74E75" w:rsidRDefault="00C74E75" w:rsidP="00C74E75">
      <w:pPr>
        <w:pStyle w:val="MCBody"/>
        <w:rPr>
          <w:b/>
          <w:lang w:val="en-IE"/>
        </w:rPr>
      </w:pPr>
      <w:r>
        <w:rPr>
          <w:b/>
          <w:lang w:val="en-IE"/>
        </w:rPr>
        <w:t>References</w:t>
      </w:r>
    </w:p>
    <w:p w:rsidR="00C74E75" w:rsidRPr="00B32DC6" w:rsidRDefault="00C74E75" w:rsidP="00C74E75">
      <w:pPr>
        <w:autoSpaceDE w:val="0"/>
        <w:autoSpaceDN w:val="0"/>
        <w:adjustRightInd w:val="0"/>
        <w:ind w:left="284" w:hanging="284"/>
        <w:rPr>
          <w:sz w:val="16"/>
          <w:szCs w:val="16"/>
          <w:lang w:val="en-GB"/>
        </w:rPr>
      </w:pPr>
      <w:r w:rsidRPr="00C807A5">
        <w:rPr>
          <w:color w:val="000000"/>
          <w:sz w:val="16"/>
          <w:szCs w:val="16"/>
          <w:lang w:val="en-GB"/>
        </w:rPr>
        <w:sym w:font="Symbol" w:char="F05B"/>
      </w:r>
      <w:r w:rsidRPr="00C807A5">
        <w:rPr>
          <w:color w:val="000000"/>
          <w:sz w:val="16"/>
          <w:szCs w:val="16"/>
          <w:lang w:val="en-GB"/>
        </w:rPr>
        <w:t>1</w:t>
      </w:r>
      <w:r w:rsidRPr="00C807A5">
        <w:rPr>
          <w:color w:val="000000"/>
          <w:sz w:val="16"/>
          <w:szCs w:val="16"/>
          <w:lang w:val="en-GB"/>
        </w:rPr>
        <w:sym w:font="Symbol" w:char="F05D"/>
      </w:r>
      <w:r>
        <w:rPr>
          <w:color w:val="000000"/>
          <w:sz w:val="16"/>
          <w:szCs w:val="16"/>
          <w:lang w:val="en-GB"/>
        </w:rPr>
        <w:tab/>
      </w:r>
      <w:bookmarkStart w:id="4" w:name="OLE_LINK10"/>
      <w:r w:rsidR="00282628">
        <w:rPr>
          <w:rStyle w:val="Betont"/>
          <w:b w:val="0"/>
          <w:sz w:val="16"/>
          <w:szCs w:val="16"/>
          <w:lang w:val="en-GB"/>
        </w:rPr>
        <w:t xml:space="preserve">Dominique </w:t>
      </w:r>
      <w:proofErr w:type="spellStart"/>
      <w:r w:rsidR="00282628">
        <w:rPr>
          <w:rStyle w:val="Betont"/>
          <w:b w:val="0"/>
          <w:sz w:val="16"/>
          <w:szCs w:val="16"/>
          <w:lang w:val="en-GB"/>
        </w:rPr>
        <w:t>Vernhet</w:t>
      </w:r>
      <w:proofErr w:type="spellEnd"/>
      <w:r w:rsidR="00282628">
        <w:rPr>
          <w:rStyle w:val="Betont"/>
          <w:b w:val="0"/>
          <w:sz w:val="16"/>
          <w:szCs w:val="16"/>
          <w:lang w:val="en-GB"/>
        </w:rPr>
        <w:t xml:space="preserve">, </w:t>
      </w:r>
      <w:proofErr w:type="spellStart"/>
      <w:r w:rsidR="00282628">
        <w:rPr>
          <w:rStyle w:val="Betont"/>
          <w:b w:val="0"/>
          <w:sz w:val="16"/>
          <w:szCs w:val="16"/>
          <w:lang w:val="en-GB"/>
        </w:rPr>
        <w:t>Reinhard</w:t>
      </w:r>
      <w:proofErr w:type="spellEnd"/>
      <w:r w:rsidR="00282628">
        <w:rPr>
          <w:rStyle w:val="Betont"/>
          <w:b w:val="0"/>
          <w:sz w:val="16"/>
          <w:szCs w:val="16"/>
          <w:lang w:val="en-GB"/>
        </w:rPr>
        <w:t xml:space="preserve"> </w:t>
      </w:r>
      <w:proofErr w:type="spellStart"/>
      <w:r w:rsidR="00282628">
        <w:rPr>
          <w:rStyle w:val="Betont"/>
          <w:b w:val="0"/>
          <w:sz w:val="16"/>
          <w:szCs w:val="16"/>
          <w:lang w:val="en-GB"/>
        </w:rPr>
        <w:t>Dörner</w:t>
      </w:r>
      <w:bookmarkEnd w:id="4"/>
      <w:proofErr w:type="spellEnd"/>
      <w:r w:rsidR="00282628">
        <w:rPr>
          <w:rStyle w:val="Betont"/>
          <w:b w:val="0"/>
          <w:sz w:val="16"/>
          <w:szCs w:val="16"/>
          <w:lang w:val="en-GB"/>
        </w:rPr>
        <w:t>, and John Doe</w:t>
      </w:r>
      <w:r w:rsidRPr="00C807A5">
        <w:rPr>
          <w:rStyle w:val="Betont"/>
          <w:b w:val="0"/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r>
        <w:rPr>
          <w:i/>
          <w:sz w:val="16"/>
          <w:szCs w:val="16"/>
          <w:lang w:val="en-GB"/>
        </w:rPr>
        <w:t>Reference Example for the Extended Abstract Template of</w:t>
      </w:r>
      <w:r w:rsidRPr="00F43F13">
        <w:rPr>
          <w:i/>
          <w:sz w:val="16"/>
          <w:szCs w:val="16"/>
          <w:lang w:val="en-GB"/>
        </w:rPr>
        <w:t xml:space="preserve"> the </w:t>
      </w:r>
      <w:r w:rsidR="00F677BC">
        <w:rPr>
          <w:i/>
          <w:sz w:val="16"/>
          <w:szCs w:val="16"/>
          <w:lang w:val="en-GB"/>
        </w:rPr>
        <w:t>12th European Conference on Atoms Molecules and Photons</w:t>
      </w:r>
      <w:r>
        <w:rPr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bookmarkStart w:id="5" w:name="OLE_LINK6"/>
      <w:r w:rsidRPr="00C807A5">
        <w:rPr>
          <w:sz w:val="16"/>
          <w:szCs w:val="16"/>
          <w:lang w:val="en-GB"/>
        </w:rPr>
        <w:t>Phys</w:t>
      </w:r>
      <w:r w:rsidRPr="00C807A5">
        <w:rPr>
          <w:rStyle w:val="Herausstellen"/>
          <w:sz w:val="16"/>
          <w:szCs w:val="16"/>
          <w:lang w:val="en-GB"/>
        </w:rPr>
        <w:t>.</w:t>
      </w:r>
      <w:r w:rsidRPr="00C807A5">
        <w:rPr>
          <w:rStyle w:val="Herausstellen"/>
          <w:i w:val="0"/>
          <w:sz w:val="16"/>
          <w:szCs w:val="16"/>
          <w:lang w:val="en-GB"/>
        </w:rPr>
        <w:t xml:space="preserve"> Rev</w:t>
      </w:r>
      <w:r>
        <w:rPr>
          <w:rStyle w:val="Herausstellen"/>
          <w:i w:val="0"/>
          <w:sz w:val="16"/>
          <w:szCs w:val="16"/>
          <w:lang w:val="en-GB"/>
        </w:rPr>
        <w:t>.</w:t>
      </w:r>
      <w:r w:rsidRPr="00C807A5">
        <w:rPr>
          <w:rStyle w:val="Herausstellen"/>
          <w:i w:val="0"/>
          <w:sz w:val="16"/>
          <w:szCs w:val="16"/>
          <w:lang w:val="en-GB"/>
        </w:rPr>
        <w:t xml:space="preserve"> </w:t>
      </w:r>
      <w:proofErr w:type="spellStart"/>
      <w:r w:rsidRPr="00883201">
        <w:rPr>
          <w:rStyle w:val="Herausstellen"/>
          <w:i w:val="0"/>
          <w:sz w:val="16"/>
          <w:szCs w:val="16"/>
          <w:lang w:val="en-GB"/>
        </w:rPr>
        <w:t>Lett</w:t>
      </w:r>
      <w:proofErr w:type="spellEnd"/>
      <w:r w:rsidRPr="00883201">
        <w:rPr>
          <w:i/>
          <w:sz w:val="16"/>
          <w:szCs w:val="16"/>
          <w:lang w:val="en-GB"/>
        </w:rPr>
        <w:t>.</w:t>
      </w:r>
      <w:r w:rsidRPr="00C807A5">
        <w:rPr>
          <w:i/>
          <w:sz w:val="16"/>
          <w:szCs w:val="16"/>
          <w:lang w:val="en-GB"/>
        </w:rPr>
        <w:t xml:space="preserve"> </w:t>
      </w:r>
      <w:r>
        <w:rPr>
          <w:rStyle w:val="Betont"/>
          <w:sz w:val="16"/>
          <w:szCs w:val="16"/>
          <w:lang w:val="en-GB"/>
        </w:rPr>
        <w:t>123</w:t>
      </w:r>
      <w:r w:rsidRPr="00C807A5">
        <w:rPr>
          <w:sz w:val="16"/>
          <w:szCs w:val="16"/>
          <w:lang w:val="en-GB"/>
        </w:rPr>
        <w:t>, 123</w:t>
      </w:r>
      <w:r>
        <w:rPr>
          <w:sz w:val="16"/>
          <w:szCs w:val="16"/>
          <w:lang w:val="en-GB"/>
        </w:rPr>
        <w:t>456 (2000</w:t>
      </w:r>
      <w:r w:rsidRPr="00BE1B39">
        <w:rPr>
          <w:sz w:val="16"/>
          <w:szCs w:val="16"/>
          <w:lang w:val="en-GB"/>
        </w:rPr>
        <w:t>)</w:t>
      </w:r>
      <w:r>
        <w:rPr>
          <w:sz w:val="16"/>
          <w:szCs w:val="16"/>
          <w:lang w:val="en-GB"/>
        </w:rPr>
        <w:t>.</w:t>
      </w:r>
      <w:bookmarkEnd w:id="5"/>
    </w:p>
    <w:p w:rsid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[2]</w:t>
      </w:r>
      <w:r>
        <w:rPr>
          <w:sz w:val="16"/>
          <w:szCs w:val="16"/>
          <w:lang w:val="en-GB"/>
        </w:rPr>
        <w:tab/>
      </w:r>
      <w:r w:rsidR="00282628">
        <w:rPr>
          <w:sz w:val="16"/>
          <w:szCs w:val="16"/>
          <w:lang w:val="en-GB"/>
        </w:rPr>
        <w:t xml:space="preserve">Dominique </w:t>
      </w:r>
      <w:proofErr w:type="spellStart"/>
      <w:r w:rsidR="00282628">
        <w:rPr>
          <w:sz w:val="16"/>
          <w:szCs w:val="16"/>
          <w:lang w:val="en-GB"/>
        </w:rPr>
        <w:t>Vernhet</w:t>
      </w:r>
      <w:proofErr w:type="spellEnd"/>
      <w:r w:rsidR="00282628">
        <w:rPr>
          <w:sz w:val="16"/>
          <w:szCs w:val="16"/>
          <w:lang w:val="en-GB"/>
        </w:rPr>
        <w:t xml:space="preserve"> and </w:t>
      </w:r>
      <w:proofErr w:type="spellStart"/>
      <w:r w:rsidR="00282628">
        <w:rPr>
          <w:sz w:val="16"/>
          <w:szCs w:val="16"/>
          <w:lang w:val="en-GB"/>
        </w:rPr>
        <w:t>Reinhard</w:t>
      </w:r>
      <w:proofErr w:type="spellEnd"/>
      <w:r w:rsidR="00282628">
        <w:rPr>
          <w:sz w:val="16"/>
          <w:szCs w:val="16"/>
          <w:lang w:val="en-GB"/>
        </w:rPr>
        <w:t xml:space="preserve"> </w:t>
      </w:r>
      <w:proofErr w:type="spellStart"/>
      <w:r w:rsidR="00282628">
        <w:rPr>
          <w:sz w:val="16"/>
          <w:szCs w:val="16"/>
          <w:lang w:val="en-GB"/>
        </w:rPr>
        <w:t>Dörner</w:t>
      </w:r>
      <w:proofErr w:type="spellEnd"/>
      <w:r w:rsidR="003E5DD6">
        <w:rPr>
          <w:sz w:val="16"/>
          <w:szCs w:val="16"/>
          <w:lang w:val="en-GB"/>
        </w:rPr>
        <w:t xml:space="preserve">, </w:t>
      </w:r>
      <w:bookmarkStart w:id="6" w:name="OLE_LINK8"/>
      <w:r w:rsidR="003E5DD6" w:rsidRPr="003E5DD6">
        <w:rPr>
          <w:i/>
          <w:sz w:val="16"/>
          <w:szCs w:val="16"/>
          <w:lang w:val="en-GB"/>
        </w:rPr>
        <w:t>Another Example</w:t>
      </w:r>
      <w:r w:rsidR="003E5DD6">
        <w:rPr>
          <w:sz w:val="16"/>
          <w:szCs w:val="16"/>
          <w:lang w:val="en-GB"/>
        </w:rPr>
        <w:t xml:space="preserve">, Science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(2000).</w:t>
      </w:r>
      <w:bookmarkEnd w:id="6"/>
    </w:p>
    <w:p w:rsidR="003E5DD6" w:rsidRP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[3]</w:t>
      </w:r>
      <w:r>
        <w:rPr>
          <w:sz w:val="16"/>
          <w:szCs w:val="16"/>
          <w:lang w:val="en-GB"/>
        </w:rPr>
        <w:tab/>
      </w:r>
      <w:r w:rsidR="003E5DD6">
        <w:rPr>
          <w:sz w:val="16"/>
          <w:szCs w:val="16"/>
          <w:lang w:val="en-GB"/>
        </w:rPr>
        <w:t xml:space="preserve">John Doe, </w:t>
      </w:r>
      <w:r w:rsidR="003E5DD6" w:rsidRPr="003E5DD6">
        <w:rPr>
          <w:i/>
          <w:sz w:val="16"/>
          <w:szCs w:val="16"/>
          <w:lang w:val="en-GB"/>
        </w:rPr>
        <w:t>Yet Another Example</w:t>
      </w:r>
      <w:r w:rsidR="003E5DD6">
        <w:rPr>
          <w:sz w:val="16"/>
          <w:szCs w:val="16"/>
          <w:lang w:val="en-GB"/>
        </w:rPr>
        <w:t xml:space="preserve">, </w:t>
      </w:r>
      <w:r w:rsidR="00290421">
        <w:rPr>
          <w:sz w:val="16"/>
          <w:szCs w:val="16"/>
          <w:lang w:val="en-GB"/>
        </w:rPr>
        <w:t xml:space="preserve">Nature Phys.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(2000).</w:t>
      </w:r>
    </w:p>
    <w:sectPr w:rsidR="003E5DD6" w:rsidRPr="00C74E75" w:rsidSect="003E5DD6">
      <w:headerReference w:type="default" r:id="rId6"/>
      <w:pgSz w:w="11906" w:h="16838"/>
      <w:pgMar w:top="1418" w:right="1418" w:bottom="1418" w:left="141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A7" w:rsidRDefault="006E7EA7">
    <w:pPr>
      <w:pStyle w:val="Kopfzeile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74E75"/>
    <w:rsid w:val="00282628"/>
    <w:rsid w:val="00290421"/>
    <w:rsid w:val="003C5A3E"/>
    <w:rsid w:val="003E5DD6"/>
    <w:rsid w:val="003E613C"/>
    <w:rsid w:val="004478E7"/>
    <w:rsid w:val="006E7EA7"/>
    <w:rsid w:val="00793A98"/>
    <w:rsid w:val="00C74E75"/>
    <w:rsid w:val="00DE5F03"/>
    <w:rsid w:val="00DE6BF7"/>
    <w:rsid w:val="00F516EE"/>
    <w:rsid w:val="00F677BC"/>
    <w:rsid w:val="00FA337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E75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rsid w:val="00C74E7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C74E7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el">
    <w:name w:val="Title"/>
    <w:basedOn w:val="Standard"/>
    <w:link w:val="TitelZeichen"/>
    <w:qFormat/>
    <w:rsid w:val="00C74E75"/>
    <w:pPr>
      <w:jc w:val="center"/>
    </w:pPr>
    <w:rPr>
      <w:b/>
      <w:sz w:val="28"/>
    </w:rPr>
  </w:style>
  <w:style w:type="character" w:customStyle="1" w:styleId="TitelZeichen">
    <w:name w:val="Titel Zeichen"/>
    <w:basedOn w:val="Absatzstandardschriftart"/>
    <w:link w:val="Titel"/>
    <w:rsid w:val="00C74E75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customStyle="1" w:styleId="MCBody">
    <w:name w:val="MC Body"/>
    <w:next w:val="Standard"/>
    <w:rsid w:val="00C74E75"/>
    <w:pPr>
      <w:spacing w:before="120" w:after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tont">
    <w:name w:val="Strong"/>
    <w:basedOn w:val="Absatzstandardschriftart"/>
    <w:qFormat/>
    <w:rsid w:val="00C74E75"/>
    <w:rPr>
      <w:b/>
      <w:bCs/>
    </w:rPr>
  </w:style>
  <w:style w:type="character" w:styleId="Herausstellen">
    <w:name w:val="Emphasis"/>
    <w:basedOn w:val="Absatzstandardschriftart"/>
    <w:qFormat/>
    <w:rsid w:val="00C74E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A7F6-1363-4C43-8208-25B462F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wobsta.de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Wobst</dc:creator>
  <cp:keywords/>
  <cp:lastModifiedBy>Andre Wobst</cp:lastModifiedBy>
  <cp:revision>5</cp:revision>
  <dcterms:created xsi:type="dcterms:W3CDTF">2015-09-22T22:24:00Z</dcterms:created>
  <dcterms:modified xsi:type="dcterms:W3CDTF">2016-01-29T07:33:00Z</dcterms:modified>
</cp:coreProperties>
</file>